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F2547" w14:textId="77777777" w:rsidR="009608FE" w:rsidRPr="003676AC" w:rsidRDefault="009608FE" w:rsidP="00FB4080">
      <w:pPr>
        <w:autoSpaceDE w:val="0"/>
        <w:autoSpaceDN w:val="0"/>
        <w:adjustRightInd w:val="0"/>
        <w:spacing w:after="0" w:line="240" w:lineRule="auto"/>
        <w:ind w:left="142" w:right="-613"/>
        <w:jc w:val="center"/>
        <w:rPr>
          <w:rFonts w:ascii="Times New Roman" w:hAnsi="Times New Roman"/>
          <w:b/>
          <w:bCs/>
          <w:sz w:val="44"/>
          <w:szCs w:val="44"/>
        </w:rPr>
      </w:pPr>
      <w:r w:rsidRPr="00584188">
        <w:rPr>
          <w:rFonts w:ascii="Times New Roman" w:hAnsi="Times New Roman"/>
          <w:b/>
          <w:noProof/>
          <w:color w:val="C00000"/>
          <w:sz w:val="30"/>
          <w:lang w:val="en-GB" w:eastAsia="en-GB" w:bidi="hi-IN"/>
        </w:rPr>
        <w:drawing>
          <wp:anchor distT="0" distB="0" distL="114300" distR="114300" simplePos="0" relativeHeight="251659264" behindDoc="1" locked="0" layoutInCell="1" allowOverlap="1" wp14:anchorId="3420F877" wp14:editId="285812A7">
            <wp:simplePos x="0" y="0"/>
            <wp:positionH relativeFrom="column">
              <wp:posOffset>-495300</wp:posOffset>
            </wp:positionH>
            <wp:positionV relativeFrom="paragraph">
              <wp:posOffset>12065</wp:posOffset>
            </wp:positionV>
            <wp:extent cx="1038225" cy="996950"/>
            <wp:effectExtent l="0" t="0" r="9525" b="0"/>
            <wp:wrapThrough wrapText="bothSides">
              <wp:wrapPolygon edited="0">
                <wp:start x="7530" y="0"/>
                <wp:lineTo x="5549" y="825"/>
                <wp:lineTo x="1982" y="5366"/>
                <wp:lineTo x="1982" y="7842"/>
                <wp:lineTo x="3171" y="13208"/>
                <wp:lineTo x="0" y="18986"/>
                <wp:lineTo x="0" y="20224"/>
                <wp:lineTo x="793" y="21050"/>
                <wp:lineTo x="21006" y="21050"/>
                <wp:lineTo x="21402" y="20224"/>
                <wp:lineTo x="21402" y="19399"/>
                <wp:lineTo x="18231" y="13208"/>
                <wp:lineTo x="19817" y="5778"/>
                <wp:lineTo x="15853" y="825"/>
                <wp:lineTo x="13872" y="0"/>
                <wp:lineTo x="7530" y="0"/>
              </wp:wrapPolygon>
            </wp:wrapThrough>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38225" cy="99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84188">
        <w:rPr>
          <w:rFonts w:ascii="Times New Roman" w:hAnsi="Times New Roman"/>
          <w:b/>
          <w:bCs/>
          <w:color w:val="C00000"/>
          <w:sz w:val="54"/>
          <w:szCs w:val="44"/>
        </w:rPr>
        <w:t>BABA MASTNATH UNIVERSITY</w:t>
      </w:r>
    </w:p>
    <w:p w14:paraId="1C960317" w14:textId="77777777" w:rsidR="009608FE" w:rsidRPr="00954288" w:rsidRDefault="009608FE" w:rsidP="00FB4080">
      <w:pPr>
        <w:autoSpaceDE w:val="0"/>
        <w:autoSpaceDN w:val="0"/>
        <w:adjustRightInd w:val="0"/>
        <w:spacing w:after="0" w:line="240" w:lineRule="auto"/>
        <w:ind w:left="142" w:right="-613"/>
        <w:jc w:val="center"/>
        <w:rPr>
          <w:rFonts w:ascii="Times New Roman" w:hAnsi="Times New Roman"/>
          <w:b/>
          <w:bCs/>
          <w:color w:val="1F497D" w:themeColor="text2"/>
          <w:sz w:val="28"/>
          <w:szCs w:val="28"/>
        </w:rPr>
      </w:pPr>
      <w:r w:rsidRPr="00954288">
        <w:rPr>
          <w:rFonts w:ascii="Times New Roman" w:hAnsi="Times New Roman"/>
          <w:b/>
          <w:bCs/>
          <w:color w:val="1F497D" w:themeColor="text2"/>
          <w:sz w:val="28"/>
          <w:szCs w:val="28"/>
        </w:rPr>
        <w:t>Asthal Bohar, Rohtak, NH-10, NCR, Haryana-124021(India)</w:t>
      </w:r>
    </w:p>
    <w:p w14:paraId="42014B38" w14:textId="77777777" w:rsidR="009608FE" w:rsidRPr="00DE02CF" w:rsidRDefault="009608FE" w:rsidP="00FB4080">
      <w:pPr>
        <w:autoSpaceDE w:val="0"/>
        <w:autoSpaceDN w:val="0"/>
        <w:adjustRightInd w:val="0"/>
        <w:spacing w:after="0" w:line="240" w:lineRule="auto"/>
        <w:ind w:left="142" w:right="-613"/>
        <w:jc w:val="center"/>
        <w:rPr>
          <w:rFonts w:ascii="Times New Roman" w:hAnsi="Times New Roman"/>
          <w:b/>
          <w:bCs/>
          <w:sz w:val="24"/>
          <w:szCs w:val="40"/>
        </w:rPr>
      </w:pPr>
      <w:r w:rsidRPr="00DE02CF">
        <w:rPr>
          <w:rFonts w:ascii="Times New Roman" w:hAnsi="Times New Roman"/>
          <w:b/>
          <w:bCs/>
          <w:szCs w:val="40"/>
        </w:rPr>
        <w:t>Established under Haryana Private Universities Act, 2006</w:t>
      </w:r>
    </w:p>
    <w:p w14:paraId="46AF7038" w14:textId="77777777" w:rsidR="009608FE" w:rsidRDefault="009608FE" w:rsidP="00FB4080">
      <w:pPr>
        <w:autoSpaceDE w:val="0"/>
        <w:autoSpaceDN w:val="0"/>
        <w:adjustRightInd w:val="0"/>
        <w:spacing w:after="0" w:line="240" w:lineRule="auto"/>
        <w:ind w:left="142" w:right="-613"/>
        <w:jc w:val="center"/>
        <w:rPr>
          <w:rFonts w:ascii="Times New Roman" w:hAnsi="Times New Roman"/>
          <w:b/>
          <w:bCs/>
          <w:szCs w:val="40"/>
        </w:rPr>
      </w:pPr>
      <w:r w:rsidRPr="00DE02CF">
        <w:rPr>
          <w:rFonts w:ascii="Times New Roman" w:hAnsi="Times New Roman"/>
          <w:b/>
          <w:bCs/>
          <w:szCs w:val="40"/>
        </w:rPr>
        <w:t xml:space="preserve">Recognized by </w:t>
      </w:r>
      <w:r>
        <w:rPr>
          <w:rFonts w:ascii="Times New Roman" w:hAnsi="Times New Roman"/>
          <w:b/>
          <w:bCs/>
          <w:szCs w:val="40"/>
        </w:rPr>
        <w:t xml:space="preserve">the </w:t>
      </w:r>
      <w:r w:rsidRPr="00DE02CF">
        <w:rPr>
          <w:rFonts w:ascii="Times New Roman" w:hAnsi="Times New Roman"/>
          <w:b/>
          <w:bCs/>
          <w:szCs w:val="40"/>
        </w:rPr>
        <w:t xml:space="preserve">UGC </w:t>
      </w:r>
      <w:r>
        <w:rPr>
          <w:rFonts w:ascii="Times New Roman" w:hAnsi="Times New Roman"/>
          <w:b/>
          <w:bCs/>
          <w:szCs w:val="40"/>
        </w:rPr>
        <w:t>u/s 2(f) and Member, Association of Indian Universities</w:t>
      </w:r>
    </w:p>
    <w:p w14:paraId="5370FC1E" w14:textId="77777777" w:rsidR="009608FE" w:rsidRDefault="009608FE" w:rsidP="00FB4080">
      <w:pPr>
        <w:autoSpaceDE w:val="0"/>
        <w:autoSpaceDN w:val="0"/>
        <w:adjustRightInd w:val="0"/>
        <w:spacing w:after="0" w:line="240" w:lineRule="auto"/>
        <w:ind w:left="142" w:right="-613"/>
        <w:jc w:val="center"/>
      </w:pPr>
      <w:r w:rsidRPr="00954288">
        <w:rPr>
          <w:rFonts w:ascii="Times New Roman" w:hAnsi="Times New Roman" w:cs="Times New Roman"/>
          <w:b/>
          <w:bCs/>
          <w:color w:val="244061" w:themeColor="accent1" w:themeShade="80"/>
          <w:sz w:val="24"/>
        </w:rPr>
        <w:t>Website:</w:t>
      </w:r>
      <w:r w:rsidRPr="000F18EC">
        <w:rPr>
          <w:rFonts w:ascii="Times New Roman" w:hAnsi="Times New Roman" w:cs="Times New Roman"/>
          <w:color w:val="244061" w:themeColor="accent1" w:themeShade="80"/>
          <w:sz w:val="24"/>
        </w:rPr>
        <w:t xml:space="preserve"> </w:t>
      </w:r>
      <w:r w:rsidRPr="00AC2036">
        <w:rPr>
          <w:rFonts w:ascii="Times New Roman" w:hAnsi="Times New Roman" w:cs="Times New Roman"/>
          <w:sz w:val="24"/>
        </w:rPr>
        <w:t>www.bmu.ac.in</w:t>
      </w:r>
    </w:p>
    <w:p w14:paraId="3084FAB1" w14:textId="77777777" w:rsidR="009608FE" w:rsidRDefault="009608FE" w:rsidP="009608FE">
      <w:pPr>
        <w:pStyle w:val="Header"/>
      </w:pPr>
      <w:r w:rsidRPr="00954288">
        <w:rPr>
          <w:rFonts w:ascii="Times New Roman" w:hAnsi="Times New Roman" w:cs="Times New Roman"/>
          <w:b/>
          <w:bCs/>
          <w:noProof/>
          <w:color w:val="0F243E" w:themeColor="text2" w:themeShade="80"/>
          <w:sz w:val="28"/>
          <w:lang w:val="en-GB" w:eastAsia="en-GB" w:bidi="hi-IN"/>
        </w:rPr>
        <mc:AlternateContent>
          <mc:Choice Requires="wps">
            <w:drawing>
              <wp:anchor distT="0" distB="0" distL="114300" distR="114300" simplePos="0" relativeHeight="251660288" behindDoc="0" locked="0" layoutInCell="1" allowOverlap="1" wp14:anchorId="4DF388B0" wp14:editId="12CFA7A0">
                <wp:simplePos x="0" y="0"/>
                <wp:positionH relativeFrom="column">
                  <wp:posOffset>-962108</wp:posOffset>
                </wp:positionH>
                <wp:positionV relativeFrom="paragraph">
                  <wp:posOffset>81998</wp:posOffset>
                </wp:positionV>
                <wp:extent cx="8101192" cy="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810119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30021D"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6.45pt" to="562.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phnAEAAI8DAAAOAAAAZHJzL2Uyb0RvYy54bWysU01v2zAMvRfYfxB0X2znUHRGnBxatJdi&#10;K/bxA1SZioXqC5QWO/9+lJI4xVoURdGLLJF8j3wkvdpM1rAdYNTedbxZ1JyBk77XbtvxP79vv15x&#10;FpNwvTDeQcf3EPlm/eViNYYWln7wpgdkROJiO4aODymFtqqiHMCKuPABHDmVRysSPXFb9ShGYrem&#10;Wtb1ZTV67AN6CTGS9ebg5OvCrxTI9EOpCImZjlNtqZxYzsd8VuuVaLcowqDlsQzxgSqs0I6SzlQ3&#10;Ign2F/ULKqsl+uhVWkhvK6+UllA0kJqm/k/Nr0EEKFqoOTHMbYqfRyu/767dA1IbxhDbGB4wq5gU&#10;2vyl+thUmrWfmwVTYpKMV03dNN+WnMmTrzoDA8Z0B96yfOm40S7rEK3Y3cdEySj0FJLNxmXbuYJy&#10;S3sDB+dPUEz3lLMpJGU54Nog2wkaa//U5DESpXEUmSFKGzOD6rdBx9gMg7Iw7wXO0SWjd2kGWu08&#10;vpY1TadS1SH+pPqgNct+9P2+zKO0g6ZelB03NK/V83eBn/+j9T8AAAD//wMAUEsDBBQABgAIAAAA&#10;IQA4RSrk3wAAAAsBAAAPAAAAZHJzL2Rvd25yZXYueG1sTI9NT4NAEIbvJv6HzZh4axfQ2oosjfHj&#10;ZA+IHjxO2RFI2VnCbgH99W7jQY8z75N3nsm2s+nESINrLSuIlxEI4srqlmsF72/Piw0I55E1dpZJ&#10;wRc52ObnZxmm2k78SmPpaxFK2KWooPG+T6V0VUMG3dL2xCH7tINBH8ahlnrAKZSbTiZRdCMNthwu&#10;NNjTQ0PVoTwaBeunl7Lop8fddyHXsihG6zeHD6UuL+b7OxCeZv8Hw0k/qEMenPb2yNqJTsEiXsWr&#10;wIYkuQVxIuLk+grE/ncj80z+/yH/AQAA//8DAFBLAQItABQABgAIAAAAIQC2gziS/gAAAOEBAAAT&#10;AAAAAAAAAAAAAAAAAAAAAABbQ29udGVudF9UeXBlc10ueG1sUEsBAi0AFAAGAAgAAAAhADj9If/W&#10;AAAAlAEAAAsAAAAAAAAAAAAAAAAALwEAAF9yZWxzLy5yZWxzUEsBAi0AFAAGAAgAAAAhAMd9umGc&#10;AQAAjwMAAA4AAAAAAAAAAAAAAAAALgIAAGRycy9lMm9Eb2MueG1sUEsBAi0AFAAGAAgAAAAhADhF&#10;KuTfAAAACwEAAA8AAAAAAAAAAAAAAAAA9gMAAGRycy9kb3ducmV2LnhtbFBLBQYAAAAABAAEAPMA&#10;AAACBQAAAAA=&#10;" strokecolor="black [3040]"/>
            </w:pict>
          </mc:Fallback>
        </mc:AlternateContent>
      </w:r>
    </w:p>
    <w:p w14:paraId="78923270" w14:textId="010E8D4A" w:rsidR="003411A9" w:rsidRPr="00401112" w:rsidRDefault="003411A9" w:rsidP="003411A9">
      <w:pPr>
        <w:ind w:left="-709" w:right="-613"/>
        <w:rPr>
          <w:rFonts w:ascii="Times New Roman" w:hAnsi="Times New Roman" w:cs="Times New Roman"/>
          <w:b/>
          <w:bCs/>
          <w:sz w:val="24"/>
          <w:szCs w:val="24"/>
        </w:rPr>
      </w:pPr>
      <w:r w:rsidRPr="00401112">
        <w:rPr>
          <w:rFonts w:ascii="Times New Roman" w:hAnsi="Times New Roman" w:cs="Times New Roman"/>
          <w:b/>
          <w:bCs/>
          <w:sz w:val="24"/>
          <w:szCs w:val="24"/>
        </w:rPr>
        <w:t>Ref. No. …………</w:t>
      </w:r>
      <w:r w:rsidR="00FB4080">
        <w:rPr>
          <w:rFonts w:ascii="Times New Roman" w:hAnsi="Times New Roman" w:cs="Times New Roman"/>
          <w:b/>
          <w:bCs/>
          <w:sz w:val="24"/>
          <w:szCs w:val="24"/>
        </w:rPr>
        <w:t>…</w:t>
      </w:r>
      <w:r>
        <w:rPr>
          <w:rFonts w:ascii="Times New Roman" w:hAnsi="Times New Roman" w:cs="Times New Roman"/>
          <w:b/>
          <w:bCs/>
          <w:sz w:val="24"/>
          <w:szCs w:val="24"/>
        </w:rPr>
        <w:t>….</w:t>
      </w:r>
      <w:r w:rsidRPr="00401112">
        <w:rPr>
          <w:rFonts w:ascii="Times New Roman" w:hAnsi="Times New Roman" w:cs="Times New Roman"/>
          <w:b/>
          <w:bCs/>
          <w:sz w:val="24"/>
          <w:szCs w:val="24"/>
        </w:rPr>
        <w:t xml:space="preserve"> </w:t>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Pr>
          <w:rFonts w:ascii="Times New Roman" w:hAnsi="Times New Roman" w:cs="Times New Roman"/>
          <w:b/>
          <w:bCs/>
          <w:sz w:val="24"/>
          <w:szCs w:val="24"/>
        </w:rPr>
        <w:t xml:space="preserve">                         </w:t>
      </w:r>
      <w:r w:rsidRPr="00401112">
        <w:rPr>
          <w:rFonts w:ascii="Times New Roman" w:hAnsi="Times New Roman" w:cs="Times New Roman"/>
          <w:b/>
          <w:bCs/>
          <w:sz w:val="24"/>
          <w:szCs w:val="24"/>
        </w:rPr>
        <w:tab/>
        <w:t>Date ………</w:t>
      </w:r>
      <w:r>
        <w:rPr>
          <w:rFonts w:ascii="Times New Roman" w:hAnsi="Times New Roman" w:cs="Times New Roman"/>
          <w:b/>
          <w:bCs/>
          <w:sz w:val="24"/>
          <w:szCs w:val="24"/>
        </w:rPr>
        <w:t>….</w:t>
      </w:r>
    </w:p>
    <w:p w14:paraId="1BA5E03C" w14:textId="77777777" w:rsidR="003411A9" w:rsidRDefault="003411A9" w:rsidP="003411A9">
      <w:pPr>
        <w:jc w:val="center"/>
        <w:rPr>
          <w:rFonts w:ascii="Times New Roman" w:hAnsi="Times New Roman" w:cs="Times New Roman"/>
          <w:b/>
          <w:bCs/>
          <w:sz w:val="32"/>
          <w:szCs w:val="32"/>
          <w:u w:val="single"/>
        </w:rPr>
      </w:pPr>
      <w:r w:rsidRPr="00401112">
        <w:rPr>
          <w:rFonts w:ascii="Times New Roman" w:hAnsi="Times New Roman" w:cs="Times New Roman"/>
          <w:b/>
          <w:bCs/>
          <w:sz w:val="32"/>
          <w:szCs w:val="32"/>
          <w:u w:val="single"/>
        </w:rPr>
        <w:t>Circular</w:t>
      </w:r>
    </w:p>
    <w:p w14:paraId="459826DA" w14:textId="77777777" w:rsidR="00397B46" w:rsidRPr="00397B46" w:rsidRDefault="00397B46" w:rsidP="00397B46">
      <w:pPr>
        <w:jc w:val="both"/>
        <w:rPr>
          <w:rFonts w:ascii="Times New Roman" w:hAnsi="Times New Roman" w:cs="Times New Roman"/>
          <w:sz w:val="24"/>
          <w:szCs w:val="24"/>
        </w:rPr>
      </w:pPr>
      <w:r w:rsidRPr="00397B46">
        <w:rPr>
          <w:rFonts w:ascii="Times New Roman" w:hAnsi="Times New Roman" w:cs="Times New Roman"/>
          <w:sz w:val="24"/>
          <w:szCs w:val="24"/>
        </w:rPr>
        <w:t>It is hereby informed to all faculty members that the Internal Quality Assurance Cell (IQAC) is organizing a One Day Faculty Sensitization Program on NEP Implementation on 25</w:t>
      </w:r>
      <w:r w:rsidRPr="00397B46">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397B46">
        <w:rPr>
          <w:rFonts w:ascii="Times New Roman" w:hAnsi="Times New Roman" w:cs="Times New Roman"/>
          <w:sz w:val="24"/>
          <w:szCs w:val="24"/>
        </w:rPr>
        <w:t>November 2025 (Tuesday).</w:t>
      </w:r>
    </w:p>
    <w:p w14:paraId="791756DA" w14:textId="77777777" w:rsidR="00397B46" w:rsidRPr="00397B46" w:rsidRDefault="00397B46" w:rsidP="00397B46">
      <w:pPr>
        <w:jc w:val="both"/>
        <w:rPr>
          <w:rFonts w:ascii="Times New Roman" w:hAnsi="Times New Roman" w:cs="Times New Roman"/>
          <w:sz w:val="24"/>
          <w:szCs w:val="24"/>
        </w:rPr>
      </w:pPr>
      <w:r w:rsidRPr="00397B46">
        <w:rPr>
          <w:rFonts w:ascii="Times New Roman" w:hAnsi="Times New Roman" w:cs="Times New Roman"/>
          <w:sz w:val="24"/>
          <w:szCs w:val="24"/>
        </w:rPr>
        <w:t>The program will be held in the Mini Auditorium, Baba Mastnath University, and all faculty members from every department are required to be present by 2:00 PM sharp.</w:t>
      </w:r>
    </w:p>
    <w:p w14:paraId="0F6BEB59" w14:textId="77777777" w:rsidR="00397B46" w:rsidRPr="00397B46" w:rsidRDefault="00397B46" w:rsidP="00397B46">
      <w:pPr>
        <w:jc w:val="both"/>
        <w:rPr>
          <w:rFonts w:ascii="Times New Roman" w:hAnsi="Times New Roman" w:cs="Times New Roman"/>
          <w:sz w:val="24"/>
          <w:szCs w:val="24"/>
        </w:rPr>
      </w:pPr>
      <w:r w:rsidRPr="00397B46">
        <w:rPr>
          <w:rFonts w:ascii="Times New Roman" w:hAnsi="Times New Roman" w:cs="Times New Roman"/>
          <w:sz w:val="24"/>
          <w:szCs w:val="24"/>
        </w:rPr>
        <w:t>This sensitization program aims to enhance understanding of the National Education Policy (NEP) 2020, its key provisions, and its systematic implementation across the University. Your participation is essential to ensure effective academic and administrative alignment with NEP goals.</w:t>
      </w:r>
    </w:p>
    <w:p w14:paraId="3A307C71" w14:textId="4F9E43DD" w:rsidR="003411A9" w:rsidRPr="00401112" w:rsidRDefault="00397B46" w:rsidP="00397B46">
      <w:pPr>
        <w:jc w:val="both"/>
        <w:rPr>
          <w:rFonts w:ascii="Times New Roman" w:hAnsi="Times New Roman" w:cs="Times New Roman"/>
          <w:sz w:val="24"/>
          <w:szCs w:val="24"/>
        </w:rPr>
      </w:pPr>
      <w:r w:rsidRPr="00397B46">
        <w:rPr>
          <w:rFonts w:ascii="Times New Roman" w:hAnsi="Times New Roman" w:cs="Times New Roman"/>
          <w:sz w:val="24"/>
          <w:szCs w:val="24"/>
        </w:rPr>
        <w:t>All Deans/Principals</w:t>
      </w:r>
      <w:r w:rsidR="0052180A">
        <w:rPr>
          <w:rFonts w:ascii="Times New Roman" w:hAnsi="Times New Roman" w:cs="Times New Roman"/>
          <w:sz w:val="24"/>
          <w:szCs w:val="24"/>
        </w:rPr>
        <w:t>/HoD’s</w:t>
      </w:r>
      <w:r w:rsidRPr="00397B46">
        <w:rPr>
          <w:rFonts w:ascii="Times New Roman" w:hAnsi="Times New Roman" w:cs="Times New Roman"/>
          <w:sz w:val="24"/>
          <w:szCs w:val="24"/>
        </w:rPr>
        <w:t xml:space="preserve"> are requested to ensure full attendance of faculty members.</w:t>
      </w:r>
    </w:p>
    <w:p w14:paraId="7122BCFC" w14:textId="77777777" w:rsidR="003411A9" w:rsidRDefault="003411A9" w:rsidP="003411A9">
      <w:pPr>
        <w:rPr>
          <w:rFonts w:ascii="Times New Roman" w:hAnsi="Times New Roman" w:cs="Times New Roman"/>
          <w:sz w:val="24"/>
          <w:szCs w:val="24"/>
        </w:rPr>
      </w:pPr>
    </w:p>
    <w:p w14:paraId="42364877" w14:textId="77777777" w:rsidR="00FB4080" w:rsidRPr="00401112" w:rsidRDefault="00FB4080" w:rsidP="003411A9">
      <w:pPr>
        <w:rPr>
          <w:rFonts w:ascii="Times New Roman" w:hAnsi="Times New Roman" w:cs="Times New Roman"/>
          <w:sz w:val="24"/>
          <w:szCs w:val="24"/>
        </w:rPr>
      </w:pPr>
    </w:p>
    <w:p w14:paraId="5CB909C1" w14:textId="443877E2" w:rsidR="003411A9" w:rsidRPr="00401112" w:rsidRDefault="003411A9" w:rsidP="003411A9">
      <w:pPr>
        <w:jc w:val="right"/>
        <w:rPr>
          <w:rFonts w:ascii="Times New Roman" w:hAnsi="Times New Roman" w:cs="Times New Roman"/>
          <w:b/>
          <w:bCs/>
          <w:sz w:val="24"/>
          <w:szCs w:val="24"/>
        </w:rPr>
      </w:pPr>
      <w:r>
        <w:rPr>
          <w:rFonts w:ascii="Times New Roman" w:hAnsi="Times New Roman" w:cs="Times New Roman"/>
          <w:b/>
          <w:bCs/>
          <w:sz w:val="24"/>
          <w:szCs w:val="24"/>
        </w:rPr>
        <w:t>(</w:t>
      </w:r>
      <w:r w:rsidR="00FB4080">
        <w:rPr>
          <w:rFonts w:ascii="Times New Roman" w:hAnsi="Times New Roman" w:cs="Times New Roman"/>
          <w:b/>
          <w:bCs/>
          <w:sz w:val="24"/>
          <w:szCs w:val="24"/>
        </w:rPr>
        <w:t>Dean</w:t>
      </w:r>
      <w:r>
        <w:rPr>
          <w:rFonts w:ascii="Times New Roman" w:hAnsi="Times New Roman" w:cs="Times New Roman"/>
          <w:b/>
          <w:bCs/>
          <w:sz w:val="24"/>
          <w:szCs w:val="24"/>
        </w:rPr>
        <w:t>)</w:t>
      </w:r>
      <w:r w:rsidRPr="00401112">
        <w:rPr>
          <w:rFonts w:ascii="Times New Roman" w:hAnsi="Times New Roman" w:cs="Times New Roman"/>
          <w:b/>
          <w:bCs/>
          <w:sz w:val="24"/>
          <w:szCs w:val="24"/>
        </w:rPr>
        <w:t xml:space="preserve"> </w:t>
      </w:r>
    </w:p>
    <w:p w14:paraId="41B814D8" w14:textId="77777777" w:rsidR="003411A9" w:rsidRPr="00401112" w:rsidRDefault="003411A9" w:rsidP="003411A9">
      <w:pPr>
        <w:rPr>
          <w:rFonts w:ascii="Times New Roman" w:hAnsi="Times New Roman" w:cs="Times New Roman"/>
          <w:sz w:val="24"/>
          <w:szCs w:val="24"/>
        </w:rPr>
      </w:pPr>
    </w:p>
    <w:p w14:paraId="4E04733E" w14:textId="77777777" w:rsidR="003411A9" w:rsidRPr="000F19D4" w:rsidRDefault="003411A9" w:rsidP="003411A9">
      <w:pPr>
        <w:tabs>
          <w:tab w:val="left" w:pos="7200"/>
        </w:tabs>
        <w:spacing w:after="0"/>
        <w:rPr>
          <w:rFonts w:ascii="Bookman Old Style" w:hAnsi="Bookman Old Style"/>
          <w:b/>
          <w:bCs/>
          <w:sz w:val="24"/>
          <w:szCs w:val="24"/>
        </w:rPr>
      </w:pPr>
      <w:r w:rsidRPr="000F19D4">
        <w:rPr>
          <w:rFonts w:ascii="Bookman Old Style" w:hAnsi="Bookman Old Style"/>
          <w:b/>
          <w:bCs/>
          <w:sz w:val="24"/>
          <w:szCs w:val="24"/>
        </w:rPr>
        <w:t>A copy is forwarded to the following persons:</w:t>
      </w:r>
    </w:p>
    <w:p w14:paraId="1BC5E406"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P</w:t>
      </w:r>
      <w:r w:rsidR="00F076D7">
        <w:rPr>
          <w:rFonts w:ascii="Bookman Old Style" w:hAnsi="Bookman Old Style"/>
          <w:sz w:val="24"/>
          <w:szCs w:val="24"/>
        </w:rPr>
        <w:t>S</w:t>
      </w:r>
      <w:r>
        <w:rPr>
          <w:rFonts w:ascii="Bookman Old Style" w:hAnsi="Bookman Old Style"/>
          <w:sz w:val="24"/>
          <w:szCs w:val="24"/>
        </w:rPr>
        <w:t xml:space="preserve"> to Vice-Chancellor.</w:t>
      </w:r>
    </w:p>
    <w:p w14:paraId="11C96D22" w14:textId="77777777" w:rsidR="003411A9" w:rsidRPr="000F19D4" w:rsidRDefault="003411A9" w:rsidP="003411A9">
      <w:pPr>
        <w:pStyle w:val="ListParagraph"/>
        <w:numPr>
          <w:ilvl w:val="0"/>
          <w:numId w:val="5"/>
        </w:numPr>
        <w:tabs>
          <w:tab w:val="left" w:pos="7200"/>
        </w:tabs>
        <w:spacing w:after="0"/>
        <w:rPr>
          <w:rFonts w:ascii="Bookman Old Style" w:hAnsi="Bookman Old Style"/>
          <w:sz w:val="24"/>
          <w:szCs w:val="24"/>
        </w:rPr>
      </w:pPr>
      <w:r w:rsidRPr="000F19D4">
        <w:rPr>
          <w:rFonts w:ascii="Bookman Old Style" w:hAnsi="Bookman Old Style"/>
          <w:sz w:val="24"/>
          <w:szCs w:val="24"/>
        </w:rPr>
        <w:t>Registrar.</w:t>
      </w:r>
    </w:p>
    <w:p w14:paraId="776C789B" w14:textId="77777777" w:rsidR="003411A9" w:rsidRPr="000F19D4" w:rsidRDefault="003411A9"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 xml:space="preserve">Dean </w:t>
      </w:r>
      <w:r w:rsidRPr="000F19D4">
        <w:rPr>
          <w:rFonts w:ascii="Bookman Old Style" w:hAnsi="Bookman Old Style"/>
          <w:sz w:val="24"/>
          <w:szCs w:val="24"/>
        </w:rPr>
        <w:t>Academic Affairs.</w:t>
      </w:r>
    </w:p>
    <w:p w14:paraId="175BC88C"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sidRPr="000F19D4">
        <w:rPr>
          <w:rFonts w:ascii="Bookman Old Style" w:hAnsi="Bookman Old Style"/>
          <w:sz w:val="24"/>
          <w:szCs w:val="24"/>
        </w:rPr>
        <w:t>Controller of Examinations.</w:t>
      </w:r>
    </w:p>
    <w:p w14:paraId="6A33B2E5" w14:textId="3990665C" w:rsidR="00FB4080" w:rsidRPr="000F19D4" w:rsidRDefault="00FB4080"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Dean Student Welfare.</w:t>
      </w:r>
    </w:p>
    <w:p w14:paraId="37296E9D"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sidRPr="000F19D4">
        <w:rPr>
          <w:rFonts w:ascii="Bookman Old Style" w:hAnsi="Bookman Old Style"/>
          <w:sz w:val="24"/>
          <w:szCs w:val="24"/>
        </w:rPr>
        <w:t>All Deans/Princip</w:t>
      </w:r>
      <w:r>
        <w:rPr>
          <w:rFonts w:ascii="Bookman Old Style" w:hAnsi="Bookman Old Style"/>
          <w:sz w:val="24"/>
          <w:szCs w:val="24"/>
        </w:rPr>
        <w:t>a</w:t>
      </w:r>
      <w:r w:rsidRPr="000F19D4">
        <w:rPr>
          <w:rFonts w:ascii="Bookman Old Style" w:hAnsi="Bookman Old Style"/>
          <w:sz w:val="24"/>
          <w:szCs w:val="24"/>
        </w:rPr>
        <w:t>ls</w:t>
      </w:r>
      <w:r>
        <w:rPr>
          <w:rFonts w:ascii="Bookman Old Style" w:hAnsi="Bookman Old Style"/>
          <w:sz w:val="24"/>
          <w:szCs w:val="24"/>
        </w:rPr>
        <w:t xml:space="preserve"> </w:t>
      </w:r>
      <w:r w:rsidRPr="000F19D4">
        <w:rPr>
          <w:rFonts w:ascii="Bookman Old Style" w:hAnsi="Bookman Old Style"/>
          <w:sz w:val="24"/>
          <w:szCs w:val="24"/>
        </w:rPr>
        <w:t>of the Faculties.</w:t>
      </w:r>
    </w:p>
    <w:p w14:paraId="72F41FB0" w14:textId="1388A53B" w:rsidR="00FB4080" w:rsidRDefault="00FB4080"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All HoD’s of the Faculty.</w:t>
      </w:r>
    </w:p>
    <w:p w14:paraId="4B854903"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Director, IQAC.</w:t>
      </w:r>
    </w:p>
    <w:p w14:paraId="534ED8F9"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sidRPr="003411A9">
        <w:rPr>
          <w:rFonts w:ascii="Bookman Old Style" w:hAnsi="Bookman Old Style"/>
          <w:sz w:val="24"/>
          <w:szCs w:val="24"/>
        </w:rPr>
        <w:t>Head, IT Cell</w:t>
      </w:r>
      <w:r>
        <w:rPr>
          <w:rFonts w:ascii="Bookman Old Style" w:hAnsi="Bookman Old Style"/>
          <w:sz w:val="24"/>
          <w:szCs w:val="24"/>
        </w:rPr>
        <w:t>.</w:t>
      </w:r>
    </w:p>
    <w:p w14:paraId="53976CAA" w14:textId="06DC4E96" w:rsidR="00FB4080" w:rsidRDefault="00FB4080" w:rsidP="00FB4080">
      <w:pPr>
        <w:pStyle w:val="ListParagraph"/>
        <w:numPr>
          <w:ilvl w:val="0"/>
          <w:numId w:val="5"/>
        </w:numPr>
        <w:spacing w:after="0"/>
        <w:ind w:left="567"/>
        <w:rPr>
          <w:rFonts w:ascii="Bookman Old Style" w:hAnsi="Bookman Old Style"/>
          <w:sz w:val="24"/>
          <w:szCs w:val="24"/>
        </w:rPr>
      </w:pPr>
      <w:r>
        <w:rPr>
          <w:rFonts w:ascii="Bookman Old Style" w:hAnsi="Bookman Old Style"/>
          <w:sz w:val="24"/>
          <w:szCs w:val="24"/>
        </w:rPr>
        <w:t>Public Relation Officer (PRO).</w:t>
      </w:r>
    </w:p>
    <w:p w14:paraId="749804F8" w14:textId="4C700F53" w:rsidR="00FB4080" w:rsidRPr="003411A9" w:rsidRDefault="00FB4080" w:rsidP="00FB4080">
      <w:pPr>
        <w:pStyle w:val="ListParagraph"/>
        <w:numPr>
          <w:ilvl w:val="0"/>
          <w:numId w:val="5"/>
        </w:numPr>
        <w:spacing w:after="0"/>
        <w:ind w:left="567"/>
        <w:rPr>
          <w:rFonts w:ascii="Bookman Old Style" w:hAnsi="Bookman Old Style"/>
          <w:sz w:val="24"/>
          <w:szCs w:val="24"/>
        </w:rPr>
      </w:pPr>
      <w:r>
        <w:rPr>
          <w:rFonts w:ascii="Bookman Old Style" w:hAnsi="Bookman Old Style"/>
          <w:sz w:val="24"/>
          <w:szCs w:val="24"/>
        </w:rPr>
        <w:t xml:space="preserve">In-charge, Central Store. </w:t>
      </w:r>
    </w:p>
    <w:p w14:paraId="12E69CFB" w14:textId="77777777" w:rsidR="00743212" w:rsidRDefault="00743212" w:rsidP="00FB4080">
      <w:pPr>
        <w:spacing w:after="0"/>
        <w:jc w:val="center"/>
      </w:pPr>
    </w:p>
    <w:sectPr w:rsidR="00743212" w:rsidSect="00FB4080">
      <w:headerReference w:type="default" r:id="rId8"/>
      <w:footerReference w:type="default" r:id="rId9"/>
      <w:pgSz w:w="11906" w:h="16838"/>
      <w:pgMar w:top="284"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9B995B" w14:textId="77777777" w:rsidR="006A03C2" w:rsidRDefault="006A03C2" w:rsidP="009608FE">
      <w:pPr>
        <w:spacing w:after="0" w:line="240" w:lineRule="auto"/>
      </w:pPr>
      <w:r>
        <w:separator/>
      </w:r>
    </w:p>
  </w:endnote>
  <w:endnote w:type="continuationSeparator" w:id="0">
    <w:p w14:paraId="118A5F69" w14:textId="77777777" w:rsidR="006A03C2" w:rsidRDefault="006A03C2" w:rsidP="00960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man Old Style" w:hAnsi="Bookman Old Style"/>
        <w:sz w:val="24"/>
        <w:szCs w:val="24"/>
      </w:rPr>
      <w:id w:val="850913710"/>
      <w:docPartObj>
        <w:docPartGallery w:val="Page Numbers (Bottom of Page)"/>
        <w:docPartUnique/>
      </w:docPartObj>
    </w:sdtPr>
    <w:sdtContent>
      <w:sdt>
        <w:sdtPr>
          <w:rPr>
            <w:rFonts w:ascii="Bookman Old Style" w:hAnsi="Bookman Old Style"/>
            <w:sz w:val="24"/>
            <w:szCs w:val="24"/>
          </w:rPr>
          <w:id w:val="-1669238322"/>
          <w:docPartObj>
            <w:docPartGallery w:val="Page Numbers (Top of Page)"/>
            <w:docPartUnique/>
          </w:docPartObj>
        </w:sdtPr>
        <w:sdtContent>
          <w:p w14:paraId="76536175" w14:textId="77777777" w:rsidR="009608FE" w:rsidRPr="009608FE" w:rsidRDefault="009608FE" w:rsidP="009608FE">
            <w:pPr>
              <w:pStyle w:val="Footer"/>
              <w:jc w:val="center"/>
              <w:rPr>
                <w:rFonts w:ascii="Bookman Old Style" w:hAnsi="Bookman Old Style"/>
                <w:sz w:val="24"/>
                <w:szCs w:val="24"/>
              </w:rPr>
            </w:pPr>
            <w:r w:rsidRPr="009608FE">
              <w:rPr>
                <w:rFonts w:ascii="Bookman Old Style" w:hAnsi="Bookman Old Style"/>
                <w:sz w:val="24"/>
                <w:szCs w:val="24"/>
              </w:rPr>
              <w:t xml:space="preserve">Page </w:t>
            </w:r>
            <w:r w:rsidRPr="009608FE">
              <w:rPr>
                <w:rFonts w:ascii="Bookman Old Style" w:hAnsi="Bookman Old Style"/>
                <w:b/>
                <w:bCs/>
                <w:sz w:val="24"/>
                <w:szCs w:val="24"/>
              </w:rPr>
              <w:fldChar w:fldCharType="begin"/>
            </w:r>
            <w:r w:rsidRPr="009608FE">
              <w:rPr>
                <w:rFonts w:ascii="Bookman Old Style" w:hAnsi="Bookman Old Style"/>
                <w:b/>
                <w:bCs/>
                <w:sz w:val="24"/>
                <w:szCs w:val="24"/>
              </w:rPr>
              <w:instrText xml:space="preserve"> PAGE </w:instrText>
            </w:r>
            <w:r w:rsidRPr="009608FE">
              <w:rPr>
                <w:rFonts w:ascii="Bookman Old Style" w:hAnsi="Bookman Old Style"/>
                <w:b/>
                <w:bCs/>
                <w:sz w:val="24"/>
                <w:szCs w:val="24"/>
              </w:rPr>
              <w:fldChar w:fldCharType="separate"/>
            </w:r>
            <w:r w:rsidR="00F076D7">
              <w:rPr>
                <w:rFonts w:ascii="Bookman Old Style" w:hAnsi="Bookman Old Style"/>
                <w:b/>
                <w:bCs/>
                <w:noProof/>
                <w:sz w:val="24"/>
                <w:szCs w:val="24"/>
              </w:rPr>
              <w:t>1</w:t>
            </w:r>
            <w:r w:rsidRPr="009608FE">
              <w:rPr>
                <w:rFonts w:ascii="Bookman Old Style" w:hAnsi="Bookman Old Style"/>
                <w:b/>
                <w:bCs/>
                <w:sz w:val="24"/>
                <w:szCs w:val="24"/>
              </w:rPr>
              <w:fldChar w:fldCharType="end"/>
            </w:r>
            <w:r w:rsidRPr="009608FE">
              <w:rPr>
                <w:rFonts w:ascii="Bookman Old Style" w:hAnsi="Bookman Old Style"/>
                <w:sz w:val="24"/>
                <w:szCs w:val="24"/>
              </w:rPr>
              <w:t xml:space="preserve"> of </w:t>
            </w:r>
            <w:r w:rsidRPr="009608FE">
              <w:rPr>
                <w:rFonts w:ascii="Bookman Old Style" w:hAnsi="Bookman Old Style"/>
                <w:b/>
                <w:bCs/>
                <w:sz w:val="24"/>
                <w:szCs w:val="24"/>
              </w:rPr>
              <w:fldChar w:fldCharType="begin"/>
            </w:r>
            <w:r w:rsidRPr="009608FE">
              <w:rPr>
                <w:rFonts w:ascii="Bookman Old Style" w:hAnsi="Bookman Old Style"/>
                <w:b/>
                <w:bCs/>
                <w:sz w:val="24"/>
                <w:szCs w:val="24"/>
              </w:rPr>
              <w:instrText xml:space="preserve"> NUMPAGES  </w:instrText>
            </w:r>
            <w:r w:rsidRPr="009608FE">
              <w:rPr>
                <w:rFonts w:ascii="Bookman Old Style" w:hAnsi="Bookman Old Style"/>
                <w:b/>
                <w:bCs/>
                <w:sz w:val="24"/>
                <w:szCs w:val="24"/>
              </w:rPr>
              <w:fldChar w:fldCharType="separate"/>
            </w:r>
            <w:r w:rsidR="00F076D7">
              <w:rPr>
                <w:rFonts w:ascii="Bookman Old Style" w:hAnsi="Bookman Old Style"/>
                <w:b/>
                <w:bCs/>
                <w:noProof/>
                <w:sz w:val="24"/>
                <w:szCs w:val="24"/>
              </w:rPr>
              <w:t>1</w:t>
            </w:r>
            <w:r w:rsidRPr="009608FE">
              <w:rPr>
                <w:rFonts w:ascii="Bookman Old Style" w:hAnsi="Bookman Old Style"/>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62F3B" w14:textId="77777777" w:rsidR="006A03C2" w:rsidRDefault="006A03C2" w:rsidP="009608FE">
      <w:pPr>
        <w:spacing w:after="0" w:line="240" w:lineRule="auto"/>
      </w:pPr>
      <w:r>
        <w:separator/>
      </w:r>
    </w:p>
  </w:footnote>
  <w:footnote w:type="continuationSeparator" w:id="0">
    <w:p w14:paraId="18BEB4EF" w14:textId="77777777" w:rsidR="006A03C2" w:rsidRDefault="006A03C2" w:rsidP="00960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A8EF" w14:textId="77777777" w:rsidR="009608FE" w:rsidRDefault="009608FE">
    <w:pPr>
      <w:pStyle w:val="Header"/>
    </w:pPr>
    <w:r>
      <w:rPr>
        <w:noProof/>
        <w:lang w:val="en-GB" w:eastAsia="en-GB" w:bidi="hi-IN"/>
      </w:rPr>
      <w:drawing>
        <wp:anchor distT="0" distB="0" distL="114300" distR="114300" simplePos="0" relativeHeight="251659264" behindDoc="1" locked="0" layoutInCell="1" allowOverlap="1" wp14:anchorId="74BBFB69" wp14:editId="6AA8EA12">
          <wp:simplePos x="0" y="0"/>
          <wp:positionH relativeFrom="column">
            <wp:posOffset>702310</wp:posOffset>
          </wp:positionH>
          <wp:positionV relativeFrom="paragraph">
            <wp:posOffset>3261908</wp:posOffset>
          </wp:positionV>
          <wp:extent cx="4369435" cy="4200525"/>
          <wp:effectExtent l="0" t="0" r="0" b="9525"/>
          <wp:wrapNone/>
          <wp:docPr id="168828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7494" name="Picture 1691437494"/>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369435" cy="4200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15821"/>
    <w:multiLevelType w:val="multilevel"/>
    <w:tmpl w:val="706A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9456D"/>
    <w:multiLevelType w:val="multilevel"/>
    <w:tmpl w:val="6C9C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8E2266"/>
    <w:multiLevelType w:val="multilevel"/>
    <w:tmpl w:val="D09A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D512E"/>
    <w:multiLevelType w:val="hybridMultilevel"/>
    <w:tmpl w:val="382C7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3265FA"/>
    <w:multiLevelType w:val="multilevel"/>
    <w:tmpl w:val="ED62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6748057">
    <w:abstractNumId w:val="0"/>
  </w:num>
  <w:num w:numId="2" w16cid:durableId="183321913">
    <w:abstractNumId w:val="1"/>
  </w:num>
  <w:num w:numId="3" w16cid:durableId="1567719201">
    <w:abstractNumId w:val="4"/>
  </w:num>
  <w:num w:numId="4" w16cid:durableId="1410344369">
    <w:abstractNumId w:val="2"/>
  </w:num>
  <w:num w:numId="5" w16cid:durableId="18237407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08FE"/>
    <w:rsid w:val="003411A9"/>
    <w:rsid w:val="00397B46"/>
    <w:rsid w:val="0052180A"/>
    <w:rsid w:val="00524F41"/>
    <w:rsid w:val="00615B90"/>
    <w:rsid w:val="00676557"/>
    <w:rsid w:val="006A03C2"/>
    <w:rsid w:val="007131AC"/>
    <w:rsid w:val="00743212"/>
    <w:rsid w:val="007B03E8"/>
    <w:rsid w:val="00816EE3"/>
    <w:rsid w:val="009608FE"/>
    <w:rsid w:val="00AB6098"/>
    <w:rsid w:val="00B84ECC"/>
    <w:rsid w:val="00CC200A"/>
    <w:rsid w:val="00E0450F"/>
    <w:rsid w:val="00E90D3C"/>
    <w:rsid w:val="00F076D7"/>
    <w:rsid w:val="00FB4080"/>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5C25A"/>
  <w15:docId w15:val="{BF630E38-7D69-4E93-A3C9-E27EEBDA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GB"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8FE"/>
    <w:rPr>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8FE"/>
    <w:rPr>
      <w:szCs w:val="22"/>
      <w:lang w:val="en-IN" w:bidi="ar-SA"/>
    </w:rPr>
  </w:style>
  <w:style w:type="paragraph" w:styleId="Footer">
    <w:name w:val="footer"/>
    <w:basedOn w:val="Normal"/>
    <w:link w:val="FooterChar"/>
    <w:uiPriority w:val="99"/>
    <w:unhideWhenUsed/>
    <w:rsid w:val="00960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8FE"/>
    <w:rPr>
      <w:szCs w:val="22"/>
      <w:lang w:val="en-IN" w:bidi="ar-SA"/>
    </w:rPr>
  </w:style>
  <w:style w:type="paragraph" w:styleId="BalloonText">
    <w:name w:val="Balloon Text"/>
    <w:basedOn w:val="Normal"/>
    <w:link w:val="BalloonTextChar"/>
    <w:uiPriority w:val="99"/>
    <w:semiHidden/>
    <w:unhideWhenUsed/>
    <w:rsid w:val="00AB6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098"/>
    <w:rPr>
      <w:rFonts w:ascii="Tahoma" w:hAnsi="Tahoma" w:cs="Tahoma"/>
      <w:sz w:val="16"/>
      <w:szCs w:val="16"/>
      <w:lang w:val="en-IN" w:bidi="ar-SA"/>
    </w:rPr>
  </w:style>
  <w:style w:type="paragraph" w:styleId="ListParagraph">
    <w:name w:val="List Paragraph"/>
    <w:basedOn w:val="Normal"/>
    <w:uiPriority w:val="34"/>
    <w:qFormat/>
    <w:rsid w:val="003411A9"/>
    <w:pPr>
      <w:ind w:left="720"/>
      <w:contextualSpacing/>
    </w:pPr>
  </w:style>
  <w:style w:type="paragraph" w:styleId="NormalWeb">
    <w:name w:val="Normal (Web)"/>
    <w:basedOn w:val="Normal"/>
    <w:uiPriority w:val="99"/>
    <w:semiHidden/>
    <w:unhideWhenUsed/>
    <w:rsid w:val="00397B46"/>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character" w:styleId="Strong">
    <w:name w:val="Strong"/>
    <w:basedOn w:val="DefaultParagraphFont"/>
    <w:uiPriority w:val="22"/>
    <w:qFormat/>
    <w:rsid w:val="00397B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39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Arup</dc:creator>
  <cp:lastModifiedBy>Inderpreet Singh</cp:lastModifiedBy>
  <cp:revision>9</cp:revision>
  <cp:lastPrinted>2025-11-20T10:46:00Z</cp:lastPrinted>
  <dcterms:created xsi:type="dcterms:W3CDTF">2025-11-20T09:49:00Z</dcterms:created>
  <dcterms:modified xsi:type="dcterms:W3CDTF">2025-12-02T05:03:00Z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c866baa7-3f59-4e06-aa30-0b0268df69dd</vt:lpwstr>
  </property>
</Properties>
</file>